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93E" w:rsidRDefault="008D1077" w:rsidP="00A9593E">
      <w:pPr>
        <w:jc w:val="center"/>
        <w:rPr>
          <w:rFonts w:asciiTheme="majorEastAsia" w:eastAsiaTheme="majorEastAsia" w:hAnsiTheme="majorEastAsia" w:hint="eastAsia"/>
          <w:b/>
          <w:sz w:val="44"/>
          <w:szCs w:val="44"/>
        </w:rPr>
      </w:pPr>
      <w:r w:rsidRPr="00A9593E">
        <w:rPr>
          <w:rFonts w:asciiTheme="majorEastAsia" w:eastAsiaTheme="majorEastAsia" w:hAnsiTheme="majorEastAsia" w:hint="eastAsia"/>
          <w:b/>
          <w:sz w:val="44"/>
          <w:szCs w:val="44"/>
        </w:rPr>
        <w:t>广东海洋大学寸金学院学术</w:t>
      </w:r>
    </w:p>
    <w:p w:rsidR="00E009C8" w:rsidRPr="00A9593E" w:rsidRDefault="008D1077" w:rsidP="00E009C8">
      <w:pPr>
        <w:jc w:val="center"/>
        <w:rPr>
          <w:rFonts w:asciiTheme="majorEastAsia" w:eastAsiaTheme="majorEastAsia" w:hAnsiTheme="majorEastAsia"/>
          <w:b/>
          <w:sz w:val="44"/>
          <w:szCs w:val="44"/>
        </w:rPr>
      </w:pPr>
      <w:r w:rsidRPr="00A9593E">
        <w:rPr>
          <w:rFonts w:asciiTheme="majorEastAsia" w:eastAsiaTheme="majorEastAsia" w:hAnsiTheme="majorEastAsia" w:hint="eastAsia"/>
          <w:b/>
          <w:sz w:val="44"/>
          <w:szCs w:val="44"/>
        </w:rPr>
        <w:t>不端行为查处细则</w:t>
      </w:r>
    </w:p>
    <w:p w:rsidR="00A9593E" w:rsidRDefault="00A9593E" w:rsidP="00C03406">
      <w:pPr>
        <w:spacing w:line="480" w:lineRule="exact"/>
        <w:jc w:val="center"/>
        <w:rPr>
          <w:rFonts w:ascii="仿宋_GB2312" w:eastAsia="仿宋_GB2312" w:hint="eastAsia"/>
          <w:b/>
          <w:sz w:val="28"/>
          <w:szCs w:val="28"/>
        </w:rPr>
      </w:pPr>
      <w:r>
        <w:rPr>
          <w:rFonts w:ascii="仿宋_GB2312" w:eastAsia="仿宋_GB2312" w:hint="eastAsia"/>
          <w:b/>
          <w:sz w:val="28"/>
          <w:szCs w:val="28"/>
        </w:rPr>
        <w:t>（讨论稿）</w:t>
      </w:r>
    </w:p>
    <w:p w:rsidR="00E009C8" w:rsidRPr="00C03406" w:rsidRDefault="00E009C8" w:rsidP="00C03406">
      <w:pPr>
        <w:spacing w:line="480" w:lineRule="exact"/>
        <w:jc w:val="center"/>
        <w:rPr>
          <w:rFonts w:ascii="仿宋_GB2312" w:eastAsia="仿宋_GB2312"/>
          <w:b/>
          <w:sz w:val="28"/>
          <w:szCs w:val="28"/>
        </w:rPr>
      </w:pPr>
      <w:r w:rsidRPr="00C03406">
        <w:rPr>
          <w:rFonts w:ascii="仿宋_GB2312" w:eastAsia="仿宋_GB2312" w:hint="eastAsia"/>
          <w:b/>
          <w:sz w:val="28"/>
          <w:szCs w:val="28"/>
        </w:rPr>
        <w:t>第一章  总则</w:t>
      </w:r>
    </w:p>
    <w:p w:rsidR="00E009C8" w:rsidRPr="00A9593E" w:rsidRDefault="00E009C8" w:rsidP="00C03406">
      <w:pPr>
        <w:spacing w:line="480" w:lineRule="exact"/>
        <w:ind w:firstLineChars="196" w:firstLine="551"/>
        <w:rPr>
          <w:rFonts w:ascii="仿宋_GB2312" w:eastAsia="仿宋_GB2312" w:hAnsiTheme="minorEastAsia"/>
          <w:b/>
          <w:sz w:val="28"/>
          <w:szCs w:val="28"/>
        </w:rPr>
      </w:pPr>
      <w:r w:rsidRPr="00A9593E">
        <w:rPr>
          <w:rFonts w:ascii="仿宋_GB2312" w:eastAsia="仿宋_GB2312" w:hAnsi="宋体" w:cs="宋体" w:hint="eastAsia"/>
          <w:b/>
          <w:kern w:val="0"/>
          <w:sz w:val="28"/>
          <w:szCs w:val="28"/>
        </w:rPr>
        <w:t xml:space="preserve">第一条 </w:t>
      </w:r>
      <w:r w:rsidRPr="00A9593E">
        <w:rPr>
          <w:rFonts w:ascii="仿宋_GB2312" w:eastAsia="仿宋_GB2312" w:hAnsi="宋体" w:cs="宋体" w:hint="eastAsia"/>
          <w:kern w:val="0"/>
          <w:sz w:val="28"/>
          <w:szCs w:val="28"/>
        </w:rPr>
        <w:t xml:space="preserve"> 为加强学校学风建设，维护学术道德，规范学术行为，倡导学术诚信，根据国家有关法律法规，按照教育部《中共教育部党组关于强化学风建设责任实行通报问责机制的通知》（教党函[2016]24号）、《高等学校预防和处理学术不端行为的办法》（教育部令第40号）等文件精神，结合学校实际，特制定本细则。</w:t>
      </w:r>
    </w:p>
    <w:p w:rsidR="00E009C8" w:rsidRPr="00C03406" w:rsidRDefault="00E009C8" w:rsidP="00C03406">
      <w:pPr>
        <w:widowControl/>
        <w:snapToGrid w:val="0"/>
        <w:spacing w:before="100" w:beforeAutospacing="1" w:after="100" w:afterAutospacing="1" w:line="480" w:lineRule="exact"/>
        <w:ind w:firstLine="562"/>
        <w:jc w:val="left"/>
        <w:rPr>
          <w:rFonts w:ascii="仿宋_GB2312" w:eastAsia="仿宋_GB2312"/>
          <w:b/>
          <w:sz w:val="28"/>
          <w:szCs w:val="28"/>
        </w:rPr>
      </w:pPr>
      <w:r w:rsidRPr="00C03406">
        <w:rPr>
          <w:rFonts w:ascii="仿宋_GB2312" w:eastAsia="仿宋_GB2312" w:hAnsiTheme="minorEastAsia" w:hint="eastAsia"/>
          <w:b/>
          <w:sz w:val="28"/>
          <w:szCs w:val="28"/>
        </w:rPr>
        <w:t>第二条</w:t>
      </w:r>
      <w:r w:rsidRPr="00C03406">
        <w:rPr>
          <w:rFonts w:ascii="仿宋_GB2312" w:eastAsia="仿宋_GB2312" w:hAnsiTheme="minorEastAsia" w:hint="eastAsia"/>
          <w:sz w:val="28"/>
          <w:szCs w:val="28"/>
        </w:rPr>
        <w:t xml:space="preserve">  </w:t>
      </w:r>
      <w:r w:rsidRPr="00C03406">
        <w:rPr>
          <w:rFonts w:ascii="仿宋_GB2312" w:eastAsia="仿宋_GB2312" w:hAnsiTheme="minorEastAsia" w:cs="宋体" w:hint="eastAsia"/>
          <w:color w:val="000000"/>
          <w:kern w:val="0"/>
          <w:sz w:val="28"/>
          <w:szCs w:val="28"/>
        </w:rPr>
        <w:t>本实施细则适用于寸金学院在编教职工、正式注册的学生等。</w:t>
      </w:r>
    </w:p>
    <w:p w:rsidR="00E009C8" w:rsidRPr="00C03406" w:rsidRDefault="00E009C8"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color w:val="000000"/>
          <w:kern w:val="0"/>
          <w:sz w:val="28"/>
          <w:szCs w:val="28"/>
        </w:rPr>
        <w:t>第三条</w:t>
      </w:r>
      <w:r w:rsidRPr="00C03406">
        <w:rPr>
          <w:rFonts w:ascii="仿宋_GB2312" w:eastAsia="仿宋_GB2312" w:hAnsiTheme="minorEastAsia" w:cs="宋体" w:hint="eastAsia"/>
          <w:color w:val="000000"/>
          <w:kern w:val="0"/>
          <w:sz w:val="28"/>
          <w:szCs w:val="28"/>
        </w:rPr>
        <w:t xml:space="preserve">  学术不端行为的处理，应遵循以下原则：</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（一）事实清楚、证据充分；</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（二）保护举报人、投诉人和被举报人、被投诉人的合法权益；</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（三）教育与惩罚相结合。</w:t>
      </w:r>
    </w:p>
    <w:p w:rsidR="002928A5" w:rsidRPr="00C03406" w:rsidRDefault="002928A5" w:rsidP="00C03406">
      <w:pPr>
        <w:widowControl/>
        <w:snapToGrid w:val="0"/>
        <w:spacing w:before="100" w:beforeAutospacing="1" w:after="100" w:afterAutospacing="1" w:line="480" w:lineRule="exact"/>
        <w:ind w:firstLine="562"/>
        <w:jc w:val="center"/>
        <w:rPr>
          <w:rFonts w:ascii="仿宋_GB2312" w:eastAsia="仿宋_GB2312" w:hAnsiTheme="minorEastAsia" w:cs="宋体"/>
          <w:color w:val="000000"/>
          <w:kern w:val="0"/>
          <w:sz w:val="28"/>
          <w:szCs w:val="28"/>
        </w:rPr>
      </w:pPr>
      <w:r w:rsidRPr="00C03406">
        <w:rPr>
          <w:rFonts w:ascii="仿宋_GB2312" w:eastAsia="仿宋_GB2312" w:hAnsiTheme="minorEastAsia" w:hint="eastAsia"/>
          <w:b/>
          <w:sz w:val="28"/>
          <w:szCs w:val="28"/>
        </w:rPr>
        <w:t>第二章  学术不端行为的类型</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b/>
          <w:color w:val="333333"/>
          <w:kern w:val="0"/>
          <w:sz w:val="28"/>
          <w:szCs w:val="28"/>
        </w:rPr>
        <w:t>第四条</w:t>
      </w:r>
      <w:r w:rsidRPr="00C03406">
        <w:rPr>
          <w:rFonts w:ascii="仿宋_GB2312" w:eastAsia="仿宋_GB2312" w:hAnsiTheme="minorEastAsia" w:cs="Times New Roman" w:hint="eastAsia"/>
          <w:color w:val="333333"/>
          <w:kern w:val="0"/>
          <w:sz w:val="28"/>
          <w:szCs w:val="28"/>
        </w:rPr>
        <w:t xml:space="preserve">  学术不端行为是指违反基本的学术规范，违背学术道德和学术惯例的行为，主要包括以下几种类型：</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（一）抄袭、剽窃、侵占他人学术成果：在学术活动过程中抄袭、剽窃、篡改他人的学术观点、学术思想或实验数据、调查结果；违反职业道德利用他人重要的学术认识、假设、学说或者研究计划等行为。</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lastRenderedPageBreak/>
        <w:t>（二）伪造、篡改研究数据、结论、注释或文献资料：在自己的研究成果中，篡改、伪造试验数据、调查数据和软件计算结果，隐瞒不利数据，伪造创新成果和新发现等。</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三）伪造学术经历：为专业技术职务晋升、资历评定及申报科技项目等，在填写有关个人简历信息及学术情况时，不如实报告个人简历、学术经历、学术成果，伪造专家鉴定、证书及其他学术能力证明材料等行为。</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（四）重复或变相重复发表自己的科研成果等：将同一研究成果提交多个出版机构出版或提交多个出版刊物发表，将本质上相同的研究成果改头换面发表等行为。</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（五）未如实反映科研成果：虚报科研成果，或重复申报同级同类奖项，或随意提高成果的学术档次，在出版成果时不如实注明著、编著、编译著、编译等行为。</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六）不当或滥用署名：未参加科学研究或者论著写作，而在别人发表的作品等成果中署名；未经被署名人同意而署其名等行为；在科研成果的署名位次上高于自己的实际贡献的行为；未经被署名人允许的随意代签、冒签；损害他人著作权，侵犯他人的署名权，将做出创造性贡献的人排除在作者名单之外等。</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七）滥用学术信誉：在学术活动过程中夸大成果价值；未按照有关规定或学科管理惯例经过有关专家严格论证，或未经相关组织机构的学术论证，擅自通过新闻媒体发布、炒作研究成果，谋取个人或单位的不正当利益。</w:t>
      </w:r>
    </w:p>
    <w:p w:rsidR="002928A5" w:rsidRPr="00C03406" w:rsidRDefault="002928A5"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Times New Roman" w:hint="eastAsia"/>
          <w:color w:val="333333"/>
          <w:kern w:val="0"/>
          <w:sz w:val="28"/>
          <w:szCs w:val="28"/>
        </w:rPr>
        <w:t>（八）其它违背学术界公认的学术道德规范的行为：包括授意、指使、协助他人进行有违学术道德规范的行为；在科研活动过程中违</w:t>
      </w:r>
      <w:r w:rsidRPr="00C03406">
        <w:rPr>
          <w:rFonts w:ascii="仿宋_GB2312" w:eastAsia="仿宋_GB2312" w:hAnsiTheme="minorEastAsia" w:cs="Times New Roman" w:hint="eastAsia"/>
          <w:color w:val="333333"/>
          <w:kern w:val="0"/>
          <w:sz w:val="28"/>
          <w:szCs w:val="28"/>
        </w:rPr>
        <w:lastRenderedPageBreak/>
        <w:t>背社会道德，骗取经费、装备和其它支持条件等科研资源；故意干扰或妨碍他人的学术活动等行为。</w:t>
      </w:r>
    </w:p>
    <w:p w:rsidR="00E009C8" w:rsidRPr="00C03406" w:rsidRDefault="00E009C8" w:rsidP="00C03406">
      <w:pPr>
        <w:widowControl/>
        <w:snapToGrid w:val="0"/>
        <w:spacing w:before="100" w:beforeAutospacing="1" w:after="100" w:afterAutospacing="1" w:line="480" w:lineRule="exact"/>
        <w:ind w:firstLine="562"/>
        <w:jc w:val="center"/>
        <w:rPr>
          <w:rFonts w:ascii="仿宋_GB2312" w:eastAsia="仿宋_GB2312"/>
          <w:b/>
          <w:sz w:val="28"/>
          <w:szCs w:val="28"/>
        </w:rPr>
      </w:pPr>
      <w:r w:rsidRPr="00C03406">
        <w:rPr>
          <w:rFonts w:ascii="仿宋_GB2312" w:eastAsia="仿宋_GB2312" w:hAnsiTheme="minorEastAsia" w:hint="eastAsia"/>
          <w:b/>
          <w:sz w:val="28"/>
          <w:szCs w:val="28"/>
        </w:rPr>
        <w:t>第三章  机构及其职责</w:t>
      </w:r>
    </w:p>
    <w:p w:rsidR="00676610" w:rsidRPr="00C03406" w:rsidRDefault="0020113F"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171717"/>
          <w:kern w:val="0"/>
          <w:sz w:val="28"/>
          <w:szCs w:val="28"/>
        </w:rPr>
      </w:pPr>
      <w:r w:rsidRPr="00C03406">
        <w:rPr>
          <w:rFonts w:ascii="仿宋_GB2312" w:eastAsia="仿宋_GB2312" w:hint="eastAsia"/>
          <w:b/>
          <w:sz w:val="28"/>
          <w:szCs w:val="28"/>
        </w:rPr>
        <w:t>第五条</w:t>
      </w:r>
      <w:r w:rsidRPr="00C03406">
        <w:rPr>
          <w:rFonts w:ascii="仿宋_GB2312" w:eastAsia="仿宋_GB2312" w:hint="eastAsia"/>
          <w:sz w:val="28"/>
          <w:szCs w:val="28"/>
        </w:rPr>
        <w:t xml:space="preserve"> </w:t>
      </w:r>
      <w:r w:rsidRPr="00C03406">
        <w:rPr>
          <w:rFonts w:ascii="仿宋_GB2312" w:eastAsia="仿宋_GB2312" w:hAnsiTheme="minorEastAsia" w:hint="eastAsia"/>
          <w:sz w:val="28"/>
          <w:szCs w:val="28"/>
        </w:rPr>
        <w:t xml:space="preserve"> </w:t>
      </w:r>
      <w:r w:rsidR="00C91512" w:rsidRPr="00C03406">
        <w:rPr>
          <w:rFonts w:ascii="仿宋_GB2312" w:eastAsia="仿宋_GB2312" w:hAnsiTheme="minorEastAsia" w:cs="宋体" w:hint="eastAsia"/>
          <w:color w:val="000000"/>
          <w:kern w:val="0"/>
          <w:sz w:val="28"/>
          <w:szCs w:val="28"/>
        </w:rPr>
        <w:t>校学术委员会</w:t>
      </w:r>
      <w:r w:rsidR="00C91512" w:rsidRPr="00C03406">
        <w:rPr>
          <w:rFonts w:ascii="仿宋_GB2312" w:eastAsia="仿宋_GB2312" w:hAnsi="宋体" w:cs="宋体" w:hint="eastAsia"/>
          <w:color w:val="333333"/>
          <w:kern w:val="0"/>
          <w:sz w:val="28"/>
          <w:szCs w:val="28"/>
        </w:rPr>
        <w:t>开展学校学风建设工作的专家组织和处理学术不端行为的最高学术调查评判机构。</w:t>
      </w:r>
      <w:r w:rsidRPr="00C03406">
        <w:rPr>
          <w:rFonts w:ascii="仿宋_GB2312" w:eastAsia="仿宋_GB2312" w:hAnsiTheme="minorEastAsia" w:cs="宋体" w:hint="eastAsia"/>
          <w:color w:val="000000"/>
          <w:kern w:val="0"/>
          <w:sz w:val="28"/>
          <w:szCs w:val="28"/>
        </w:rPr>
        <w:t>校学术委员会下设学风建设</w:t>
      </w:r>
      <w:r w:rsidR="00535941" w:rsidRPr="00C03406">
        <w:rPr>
          <w:rFonts w:ascii="仿宋_GB2312" w:eastAsia="仿宋_GB2312" w:hAnsiTheme="minorEastAsia" w:cs="宋体" w:hint="eastAsia"/>
          <w:color w:val="000000"/>
          <w:kern w:val="0"/>
          <w:sz w:val="28"/>
          <w:szCs w:val="28"/>
        </w:rPr>
        <w:t>领导</w:t>
      </w:r>
      <w:r w:rsidR="00F81208" w:rsidRPr="00C03406">
        <w:rPr>
          <w:rFonts w:ascii="仿宋_GB2312" w:eastAsia="仿宋_GB2312" w:hAnsiTheme="minorEastAsia" w:cs="宋体" w:hint="eastAsia"/>
          <w:color w:val="000000"/>
          <w:kern w:val="0"/>
          <w:sz w:val="28"/>
          <w:szCs w:val="28"/>
        </w:rPr>
        <w:t>小组</w:t>
      </w:r>
      <w:r w:rsidRPr="00C03406">
        <w:rPr>
          <w:rFonts w:ascii="仿宋_GB2312" w:eastAsia="仿宋_GB2312" w:hAnsiTheme="minorEastAsia" w:cs="宋体" w:hint="eastAsia"/>
          <w:color w:val="000000"/>
          <w:kern w:val="0"/>
          <w:sz w:val="28"/>
          <w:szCs w:val="28"/>
        </w:rPr>
        <w:t>，作为学校学术道德与学风建设的职能机构</w:t>
      </w:r>
      <w:r w:rsidR="00535941" w:rsidRPr="00C03406">
        <w:rPr>
          <w:rFonts w:ascii="仿宋_GB2312" w:eastAsia="仿宋_GB2312" w:hAnsiTheme="minorEastAsia" w:cs="宋体" w:hint="eastAsia"/>
          <w:color w:val="000000"/>
          <w:kern w:val="0"/>
          <w:sz w:val="28"/>
          <w:szCs w:val="28"/>
        </w:rPr>
        <w:t>，</w:t>
      </w:r>
      <w:r w:rsidR="00C91512" w:rsidRPr="00C03406">
        <w:rPr>
          <w:rFonts w:ascii="仿宋_GB2312" w:eastAsia="仿宋_GB2312" w:hAnsi="宋体" w:cs="宋体" w:hint="eastAsia"/>
          <w:color w:val="333333"/>
          <w:kern w:val="0"/>
          <w:sz w:val="28"/>
          <w:szCs w:val="28"/>
        </w:rPr>
        <w:t>承担学校相关宣传教育、制度建设、学术不端行为查处等各项工作的领导和决策责任。</w:t>
      </w:r>
    </w:p>
    <w:p w:rsidR="00676610" w:rsidRPr="00C03406" w:rsidRDefault="0020113F"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w:t>
      </w:r>
      <w:r w:rsidR="00C91512" w:rsidRPr="00C03406">
        <w:rPr>
          <w:rFonts w:ascii="仿宋_GB2312" w:eastAsia="仿宋_GB2312" w:hAnsiTheme="minorEastAsia" w:cs="宋体" w:hint="eastAsia"/>
          <w:b/>
          <w:bCs/>
          <w:color w:val="000000"/>
          <w:kern w:val="0"/>
          <w:sz w:val="28"/>
          <w:szCs w:val="28"/>
        </w:rPr>
        <w:t>六</w:t>
      </w:r>
      <w:r w:rsidRPr="00C03406">
        <w:rPr>
          <w:rFonts w:ascii="仿宋_GB2312" w:eastAsia="仿宋_GB2312" w:hAnsiTheme="minorEastAsia" w:cs="宋体" w:hint="eastAsia"/>
          <w:b/>
          <w:bCs/>
          <w:color w:val="000000"/>
          <w:kern w:val="0"/>
          <w:sz w:val="28"/>
          <w:szCs w:val="28"/>
        </w:rPr>
        <w:t>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学风建设</w:t>
      </w:r>
      <w:r w:rsidR="00535941" w:rsidRPr="00C03406">
        <w:rPr>
          <w:rFonts w:ascii="仿宋_GB2312" w:eastAsia="仿宋_GB2312" w:hAnsiTheme="minorEastAsia" w:cs="宋体" w:hint="eastAsia"/>
          <w:color w:val="000000"/>
          <w:kern w:val="0"/>
          <w:sz w:val="28"/>
          <w:szCs w:val="28"/>
        </w:rPr>
        <w:t>领导</w:t>
      </w:r>
      <w:r w:rsidR="00F81208" w:rsidRPr="00C03406">
        <w:rPr>
          <w:rFonts w:ascii="仿宋_GB2312" w:eastAsia="仿宋_GB2312" w:hAnsiTheme="minorEastAsia" w:cs="宋体" w:hint="eastAsia"/>
          <w:color w:val="000000"/>
          <w:kern w:val="0"/>
          <w:sz w:val="28"/>
          <w:szCs w:val="28"/>
        </w:rPr>
        <w:t>小组</w:t>
      </w:r>
      <w:r w:rsidRPr="00C03406">
        <w:rPr>
          <w:rFonts w:ascii="仿宋_GB2312" w:eastAsia="仿宋_GB2312" w:hAnsiTheme="minorEastAsia" w:cs="宋体" w:hint="eastAsia"/>
          <w:color w:val="000000"/>
          <w:kern w:val="0"/>
          <w:sz w:val="28"/>
          <w:szCs w:val="28"/>
        </w:rPr>
        <w:t>由校学术委员会根据学科分布指定</w:t>
      </w:r>
      <w:r w:rsidR="00F81208" w:rsidRPr="00C03406">
        <w:rPr>
          <w:rFonts w:ascii="仿宋_GB2312" w:eastAsia="仿宋_GB2312" w:hAnsiTheme="minorEastAsia" w:cs="宋体" w:hint="eastAsia"/>
          <w:color w:val="000000"/>
          <w:kern w:val="0"/>
          <w:sz w:val="28"/>
          <w:szCs w:val="28"/>
        </w:rPr>
        <w:t>五</w:t>
      </w:r>
      <w:r w:rsidRPr="00C03406">
        <w:rPr>
          <w:rFonts w:ascii="仿宋_GB2312" w:eastAsia="仿宋_GB2312" w:hAnsiTheme="minorEastAsia" w:cs="宋体" w:hint="eastAsia"/>
          <w:color w:val="000000"/>
          <w:kern w:val="0"/>
          <w:sz w:val="28"/>
          <w:szCs w:val="28"/>
        </w:rPr>
        <w:t>名教授组成。</w:t>
      </w:r>
    </w:p>
    <w:p w:rsidR="00E918BB" w:rsidRPr="00C03406" w:rsidRDefault="00C91512"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color w:val="000000"/>
          <w:kern w:val="0"/>
          <w:sz w:val="28"/>
          <w:szCs w:val="28"/>
        </w:rPr>
        <w:t>第七条</w:t>
      </w:r>
      <w:r w:rsidRPr="00C03406">
        <w:rPr>
          <w:rFonts w:ascii="仿宋_GB2312" w:eastAsia="仿宋_GB2312" w:hAnsiTheme="minorEastAsia" w:cs="宋体" w:hint="eastAsia"/>
          <w:color w:val="000000"/>
          <w:kern w:val="0"/>
          <w:sz w:val="28"/>
          <w:szCs w:val="28"/>
        </w:rPr>
        <w:t xml:space="preserve">  </w:t>
      </w:r>
      <w:r w:rsidR="00535941" w:rsidRPr="00C03406">
        <w:rPr>
          <w:rFonts w:ascii="仿宋_GB2312" w:eastAsia="仿宋_GB2312" w:hAnsiTheme="minorEastAsia" w:cs="宋体" w:hint="eastAsia"/>
          <w:color w:val="000000"/>
          <w:kern w:val="0"/>
          <w:sz w:val="28"/>
          <w:szCs w:val="28"/>
        </w:rPr>
        <w:t>学风建设领导小组的日常办事机构设在科技处，由科技处设置专人</w:t>
      </w:r>
      <w:r w:rsidRPr="00C03406">
        <w:rPr>
          <w:rFonts w:ascii="仿宋_GB2312" w:eastAsia="仿宋_GB2312" w:hAnsi="宋体" w:cs="宋体" w:hint="eastAsia"/>
          <w:color w:val="333333"/>
          <w:kern w:val="0"/>
          <w:sz w:val="28"/>
          <w:szCs w:val="28"/>
        </w:rPr>
        <w:t>负责受理学校学术不端行为的举报材料，并及时向校学风领导小组报告，执行学风建设领导小组的相关决议等工作。</w:t>
      </w:r>
    </w:p>
    <w:p w:rsidR="0020113F" w:rsidRPr="00C03406" w:rsidRDefault="0020113F"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第八条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学风建设</w:t>
      </w:r>
      <w:r w:rsidR="00535941" w:rsidRPr="00C03406">
        <w:rPr>
          <w:rFonts w:ascii="仿宋_GB2312" w:eastAsia="仿宋_GB2312" w:hAnsiTheme="minorEastAsia" w:cs="宋体" w:hint="eastAsia"/>
          <w:color w:val="000000"/>
          <w:kern w:val="0"/>
          <w:sz w:val="28"/>
          <w:szCs w:val="28"/>
        </w:rPr>
        <w:t>领导</w:t>
      </w:r>
      <w:r w:rsidR="00E918BB" w:rsidRPr="00C03406">
        <w:rPr>
          <w:rFonts w:ascii="仿宋_GB2312" w:eastAsia="仿宋_GB2312" w:hAnsiTheme="minorEastAsia" w:cs="宋体" w:hint="eastAsia"/>
          <w:color w:val="000000"/>
          <w:kern w:val="0"/>
          <w:sz w:val="28"/>
          <w:szCs w:val="28"/>
        </w:rPr>
        <w:t>小组</w:t>
      </w:r>
      <w:r w:rsidRPr="00C03406">
        <w:rPr>
          <w:rFonts w:ascii="仿宋_GB2312" w:eastAsia="仿宋_GB2312" w:hAnsiTheme="minorEastAsia" w:cs="宋体" w:hint="eastAsia"/>
          <w:color w:val="000000"/>
          <w:kern w:val="0"/>
          <w:sz w:val="28"/>
          <w:szCs w:val="28"/>
        </w:rPr>
        <w:t>履行下列职责：</w:t>
      </w:r>
    </w:p>
    <w:p w:rsidR="0020113F" w:rsidRPr="00C03406" w:rsidRDefault="0020113F"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（一）负责受理学术不端行为的举报、投诉，讨论并决定是否启动调查程序；</w:t>
      </w:r>
    </w:p>
    <w:p w:rsidR="0020113F" w:rsidRPr="00C03406" w:rsidRDefault="0020113F"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（二）根据需要邀请相关学科专家组成临时工作小组或委托系</w:t>
      </w:r>
      <w:r w:rsidR="00535941" w:rsidRPr="00C03406">
        <w:rPr>
          <w:rFonts w:ascii="仿宋_GB2312" w:eastAsia="仿宋_GB2312" w:hAnsiTheme="minorEastAsia" w:cs="宋体" w:hint="eastAsia"/>
          <w:color w:val="000000"/>
          <w:kern w:val="0"/>
          <w:sz w:val="28"/>
          <w:szCs w:val="28"/>
        </w:rPr>
        <w:t>（部））</w:t>
      </w:r>
      <w:r w:rsidRPr="00C03406">
        <w:rPr>
          <w:rFonts w:ascii="仿宋_GB2312" w:eastAsia="仿宋_GB2312" w:hAnsiTheme="minorEastAsia" w:cs="宋体" w:hint="eastAsia"/>
          <w:color w:val="000000"/>
          <w:kern w:val="0"/>
          <w:sz w:val="28"/>
          <w:szCs w:val="28"/>
        </w:rPr>
        <w:t>学术委员会，组织学术不端行为的调查与鉴定；</w:t>
      </w:r>
    </w:p>
    <w:p w:rsidR="0020113F" w:rsidRPr="00C03406" w:rsidRDefault="0020113F"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（三）根据调查情况、临时工作小组或系</w:t>
      </w:r>
      <w:r w:rsidR="00535941" w:rsidRPr="00C03406">
        <w:rPr>
          <w:rFonts w:ascii="仿宋_GB2312" w:eastAsia="仿宋_GB2312" w:hAnsiTheme="minorEastAsia" w:cs="宋体" w:hint="eastAsia"/>
          <w:color w:val="000000"/>
          <w:kern w:val="0"/>
          <w:sz w:val="28"/>
          <w:szCs w:val="28"/>
        </w:rPr>
        <w:t>（部））</w:t>
      </w:r>
      <w:r w:rsidRPr="00C03406">
        <w:rPr>
          <w:rFonts w:ascii="仿宋_GB2312" w:eastAsia="仿宋_GB2312" w:hAnsiTheme="minorEastAsia" w:cs="宋体" w:hint="eastAsia"/>
          <w:color w:val="000000"/>
          <w:kern w:val="0"/>
          <w:sz w:val="28"/>
          <w:szCs w:val="28"/>
        </w:rPr>
        <w:t>学术委员会的鉴定意见，对学术不端行为的当事人和有关责任人提出认定和处理建议；</w:t>
      </w:r>
    </w:p>
    <w:p w:rsidR="0020113F" w:rsidRPr="00C03406" w:rsidRDefault="0020113F"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（四）行使其他与学术规范有关的职责和权力。</w:t>
      </w:r>
    </w:p>
    <w:p w:rsidR="0020113F" w:rsidRPr="00C03406" w:rsidRDefault="0020113F"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lastRenderedPageBreak/>
        <w:t>第九条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学风建设</w:t>
      </w:r>
      <w:r w:rsidR="00535941" w:rsidRPr="00C03406">
        <w:rPr>
          <w:rFonts w:ascii="仿宋_GB2312" w:eastAsia="仿宋_GB2312" w:hAnsiTheme="minorEastAsia" w:cs="宋体" w:hint="eastAsia"/>
          <w:color w:val="000000"/>
          <w:kern w:val="0"/>
          <w:sz w:val="28"/>
          <w:szCs w:val="28"/>
        </w:rPr>
        <w:t>领导小组的成员</w:t>
      </w:r>
      <w:r w:rsidRPr="00C03406">
        <w:rPr>
          <w:rFonts w:ascii="仿宋_GB2312" w:eastAsia="仿宋_GB2312" w:hAnsiTheme="minorEastAsia" w:cs="宋体" w:hint="eastAsia"/>
          <w:color w:val="000000"/>
          <w:kern w:val="0"/>
          <w:sz w:val="28"/>
          <w:szCs w:val="28"/>
        </w:rPr>
        <w:t>与被举报人有亲属关系、直接师生关系或有其他应当回避的情形时，应主动回避；学风建设</w:t>
      </w:r>
      <w:r w:rsidR="00535941" w:rsidRPr="00C03406">
        <w:rPr>
          <w:rFonts w:ascii="仿宋_GB2312" w:eastAsia="仿宋_GB2312" w:hAnsiTheme="minorEastAsia" w:cs="宋体" w:hint="eastAsia"/>
          <w:color w:val="000000"/>
          <w:kern w:val="0"/>
          <w:sz w:val="28"/>
          <w:szCs w:val="28"/>
        </w:rPr>
        <w:t>领导小组</w:t>
      </w:r>
      <w:r w:rsidRPr="00C03406">
        <w:rPr>
          <w:rFonts w:ascii="仿宋_GB2312" w:eastAsia="仿宋_GB2312" w:hAnsiTheme="minorEastAsia" w:cs="宋体" w:hint="eastAsia"/>
          <w:color w:val="000000"/>
          <w:kern w:val="0"/>
          <w:sz w:val="28"/>
          <w:szCs w:val="28"/>
        </w:rPr>
        <w:t>对调查和认定过程应严格保密。</w:t>
      </w:r>
    </w:p>
    <w:p w:rsidR="00F8793F" w:rsidRPr="00C03406" w:rsidRDefault="00F8793F" w:rsidP="00C03406">
      <w:pPr>
        <w:spacing w:line="480" w:lineRule="exact"/>
        <w:rPr>
          <w:rFonts w:ascii="仿宋_GB2312" w:eastAsia="仿宋_GB2312"/>
          <w:sz w:val="28"/>
          <w:szCs w:val="28"/>
        </w:rPr>
      </w:pPr>
    </w:p>
    <w:p w:rsidR="008D1077" w:rsidRPr="00C03406" w:rsidRDefault="008D1077" w:rsidP="00C03406">
      <w:pPr>
        <w:spacing w:line="480" w:lineRule="exact"/>
        <w:jc w:val="center"/>
        <w:rPr>
          <w:rFonts w:ascii="仿宋_GB2312" w:eastAsia="仿宋_GB2312"/>
          <w:b/>
          <w:sz w:val="28"/>
          <w:szCs w:val="28"/>
        </w:rPr>
      </w:pPr>
      <w:r w:rsidRPr="00C03406">
        <w:rPr>
          <w:rFonts w:ascii="仿宋_GB2312" w:eastAsia="仿宋_GB2312" w:hint="eastAsia"/>
          <w:b/>
          <w:sz w:val="28"/>
          <w:szCs w:val="28"/>
        </w:rPr>
        <w:t>第四章  学术不端行为的调查和认定</w:t>
      </w:r>
    </w:p>
    <w:p w:rsidR="002A4A00" w:rsidRPr="00C03406" w:rsidRDefault="002A4A00"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第十条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学风建设</w:t>
      </w:r>
      <w:r w:rsidR="003D51F2" w:rsidRPr="00C03406">
        <w:rPr>
          <w:rFonts w:ascii="仿宋_GB2312" w:eastAsia="仿宋_GB2312" w:hAnsiTheme="minorEastAsia" w:cs="宋体" w:hint="eastAsia"/>
          <w:color w:val="000000"/>
          <w:kern w:val="0"/>
          <w:sz w:val="28"/>
          <w:szCs w:val="28"/>
        </w:rPr>
        <w:t>领导小组的</w:t>
      </w:r>
      <w:r w:rsidRPr="00C03406">
        <w:rPr>
          <w:rFonts w:ascii="仿宋_GB2312" w:eastAsia="仿宋_GB2312" w:hAnsiTheme="minorEastAsia" w:cs="宋体" w:hint="eastAsia"/>
          <w:color w:val="000000"/>
          <w:kern w:val="0"/>
          <w:sz w:val="28"/>
          <w:szCs w:val="28"/>
        </w:rPr>
        <w:t>日常办事机构应在接到实名举报、投诉后3个工作日内向学风建设</w:t>
      </w:r>
      <w:r w:rsidR="003D51F2" w:rsidRPr="00C03406">
        <w:rPr>
          <w:rFonts w:ascii="仿宋_GB2312" w:eastAsia="仿宋_GB2312" w:hAnsiTheme="minorEastAsia" w:cs="宋体" w:hint="eastAsia"/>
          <w:color w:val="000000"/>
          <w:kern w:val="0"/>
          <w:sz w:val="28"/>
          <w:szCs w:val="28"/>
        </w:rPr>
        <w:t>领导小组</w:t>
      </w:r>
      <w:r w:rsidRPr="00C03406">
        <w:rPr>
          <w:rFonts w:ascii="仿宋_GB2312" w:eastAsia="仿宋_GB2312" w:hAnsiTheme="minorEastAsia" w:cs="宋体" w:hint="eastAsia"/>
          <w:color w:val="000000"/>
          <w:kern w:val="0"/>
          <w:sz w:val="28"/>
          <w:szCs w:val="28"/>
        </w:rPr>
        <w:t>汇报相关事宜。</w:t>
      </w:r>
      <w:r w:rsidR="003D51F2" w:rsidRPr="00C03406">
        <w:rPr>
          <w:rFonts w:ascii="仿宋_GB2312" w:eastAsia="仿宋_GB2312" w:hAnsiTheme="minorEastAsia" w:cs="宋体" w:hint="eastAsia"/>
          <w:color w:val="000000"/>
          <w:kern w:val="0"/>
          <w:sz w:val="28"/>
          <w:szCs w:val="28"/>
        </w:rPr>
        <w:t>学风建设领导小组</w:t>
      </w:r>
      <w:r w:rsidRPr="00C03406">
        <w:rPr>
          <w:rFonts w:ascii="仿宋_GB2312" w:eastAsia="仿宋_GB2312" w:hAnsiTheme="minorEastAsia" w:cs="宋体" w:hint="eastAsia"/>
          <w:color w:val="000000"/>
          <w:kern w:val="0"/>
          <w:sz w:val="28"/>
          <w:szCs w:val="28"/>
        </w:rPr>
        <w:t>在15个工作日内书面告知被举报人，委托被举报人所在</w:t>
      </w:r>
      <w:r w:rsidR="003D51F2" w:rsidRPr="00C03406">
        <w:rPr>
          <w:rFonts w:ascii="仿宋_GB2312" w:eastAsia="仿宋_GB2312" w:hAnsiTheme="minorEastAsia" w:cs="宋体" w:hint="eastAsia"/>
          <w:color w:val="000000"/>
          <w:kern w:val="0"/>
          <w:sz w:val="28"/>
          <w:szCs w:val="28"/>
        </w:rPr>
        <w:t>系（部）</w:t>
      </w:r>
      <w:r w:rsidRPr="00C03406">
        <w:rPr>
          <w:rFonts w:ascii="仿宋_GB2312" w:eastAsia="仿宋_GB2312" w:hAnsiTheme="minorEastAsia" w:cs="宋体" w:hint="eastAsia"/>
          <w:color w:val="000000"/>
          <w:kern w:val="0"/>
          <w:sz w:val="28"/>
          <w:szCs w:val="28"/>
        </w:rPr>
        <w:t>的</w:t>
      </w:r>
      <w:r w:rsidRPr="00C03406">
        <w:rPr>
          <w:rFonts w:ascii="仿宋_GB2312" w:eastAsia="仿宋_GB2312" w:hAnsiTheme="minorEastAsia" w:cs="宋体" w:hint="eastAsia"/>
          <w:color w:val="FF0000"/>
          <w:kern w:val="0"/>
          <w:sz w:val="28"/>
          <w:szCs w:val="28"/>
        </w:rPr>
        <w:t>学术委员会</w:t>
      </w:r>
      <w:r w:rsidRPr="00C03406">
        <w:rPr>
          <w:rFonts w:ascii="仿宋_GB2312" w:eastAsia="仿宋_GB2312" w:hAnsiTheme="minorEastAsia" w:cs="宋体" w:hint="eastAsia"/>
          <w:color w:val="000000"/>
          <w:kern w:val="0"/>
          <w:sz w:val="28"/>
          <w:szCs w:val="28"/>
        </w:rPr>
        <w:t>进行初步调查，也可以组成临时工作小组进行初步调查。举报人和被举报人有权申请相关利害关系人回避。</w:t>
      </w:r>
    </w:p>
    <w:p w:rsidR="002A4A00" w:rsidRPr="00C03406" w:rsidRDefault="002A4A00"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第十</w:t>
      </w:r>
      <w:r w:rsidR="003D51F2" w:rsidRPr="00C03406">
        <w:rPr>
          <w:rFonts w:ascii="仿宋_GB2312" w:eastAsia="仿宋_GB2312" w:hAnsiTheme="minorEastAsia" w:cs="宋体" w:hint="eastAsia"/>
          <w:b/>
          <w:bCs/>
          <w:color w:val="000000"/>
          <w:kern w:val="0"/>
          <w:sz w:val="28"/>
          <w:szCs w:val="28"/>
        </w:rPr>
        <w:t>一</w:t>
      </w:r>
      <w:r w:rsidRPr="00C03406">
        <w:rPr>
          <w:rFonts w:ascii="仿宋_GB2312" w:eastAsia="仿宋_GB2312" w:hAnsiTheme="minorEastAsia" w:cs="宋体" w:hint="eastAsia"/>
          <w:b/>
          <w:bCs/>
          <w:color w:val="000000"/>
          <w:kern w:val="0"/>
          <w:sz w:val="28"/>
          <w:szCs w:val="28"/>
        </w:rPr>
        <w:t>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 xml:space="preserve"> 调查机构应在初步调查开始后分别向举报人、被举报人、证人以及其他知情者了解情况，收集相关证据，在30日内对初步调查的内容和结论作出书面报告。书面报告应提交</w:t>
      </w:r>
      <w:r w:rsidR="003D51F2" w:rsidRPr="00C03406">
        <w:rPr>
          <w:rFonts w:ascii="仿宋_GB2312" w:eastAsia="仿宋_GB2312" w:hAnsiTheme="minorEastAsia" w:cs="宋体" w:hint="eastAsia"/>
          <w:color w:val="000000"/>
          <w:kern w:val="0"/>
          <w:sz w:val="28"/>
          <w:szCs w:val="28"/>
        </w:rPr>
        <w:t>学风建设领导小组</w:t>
      </w:r>
      <w:r w:rsidRPr="00C03406">
        <w:rPr>
          <w:rFonts w:ascii="仿宋_GB2312" w:eastAsia="仿宋_GB2312" w:hAnsiTheme="minorEastAsia" w:cs="宋体" w:hint="eastAsia"/>
          <w:color w:val="000000"/>
          <w:kern w:val="0"/>
          <w:sz w:val="28"/>
          <w:szCs w:val="28"/>
        </w:rPr>
        <w:t>，由</w:t>
      </w:r>
      <w:r w:rsidR="003D51F2" w:rsidRPr="00C03406">
        <w:rPr>
          <w:rFonts w:ascii="仿宋_GB2312" w:eastAsia="仿宋_GB2312" w:hAnsiTheme="minorEastAsia" w:cs="宋体" w:hint="eastAsia"/>
          <w:color w:val="000000"/>
          <w:kern w:val="0"/>
          <w:sz w:val="28"/>
          <w:szCs w:val="28"/>
        </w:rPr>
        <w:t>学风建设领导小组</w:t>
      </w:r>
      <w:r w:rsidRPr="00C03406">
        <w:rPr>
          <w:rFonts w:ascii="仿宋_GB2312" w:eastAsia="仿宋_GB2312" w:hAnsiTheme="minorEastAsia" w:cs="宋体" w:hint="eastAsia"/>
          <w:color w:val="000000"/>
          <w:kern w:val="0"/>
          <w:sz w:val="28"/>
          <w:szCs w:val="28"/>
        </w:rPr>
        <w:t>告知举报人、被举报人。举报人和被举报人应作出书面答复。</w:t>
      </w:r>
    </w:p>
    <w:p w:rsidR="002A4A00" w:rsidRPr="00C03406" w:rsidRDefault="002A4A00"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初步调查认为举报内容不构成学术不端行为或证据不足的，可结束调查。初步调查认为举报是恶意诬告，且造成严重后果的，应追究举报人的责任。</w:t>
      </w:r>
    </w:p>
    <w:p w:rsidR="002A4A00" w:rsidRPr="00C03406" w:rsidRDefault="003D51F2"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第十二</w:t>
      </w:r>
      <w:r w:rsidR="002A4A00" w:rsidRPr="00C03406">
        <w:rPr>
          <w:rFonts w:ascii="仿宋_GB2312" w:eastAsia="仿宋_GB2312" w:hAnsiTheme="minorEastAsia" w:cs="宋体" w:hint="eastAsia"/>
          <w:b/>
          <w:bCs/>
          <w:color w:val="000000"/>
          <w:kern w:val="0"/>
          <w:sz w:val="28"/>
          <w:szCs w:val="28"/>
        </w:rPr>
        <w:t>条</w:t>
      </w:r>
      <w:r w:rsidR="002A4A00" w:rsidRPr="00C03406">
        <w:rPr>
          <w:rFonts w:asciiTheme="minorEastAsia" w:eastAsia="仿宋_GB2312" w:hAnsiTheme="minorEastAsia" w:cs="宋体" w:hint="eastAsia"/>
          <w:color w:val="000000"/>
          <w:kern w:val="0"/>
          <w:sz w:val="28"/>
          <w:szCs w:val="28"/>
        </w:rPr>
        <w:t> </w:t>
      </w:r>
      <w:r w:rsidR="002A4A00" w:rsidRPr="00C03406">
        <w:rPr>
          <w:rFonts w:ascii="仿宋_GB2312" w:eastAsia="仿宋_GB2312" w:hAnsiTheme="minorEastAsia" w:cs="宋体" w:hint="eastAsia"/>
          <w:color w:val="000000"/>
          <w:kern w:val="0"/>
          <w:sz w:val="28"/>
          <w:szCs w:val="28"/>
        </w:rPr>
        <w:t xml:space="preserve"> 初步调查认为确实存在学术不端行为的，</w:t>
      </w:r>
      <w:r w:rsidRPr="00C03406">
        <w:rPr>
          <w:rFonts w:ascii="仿宋_GB2312" w:eastAsia="仿宋_GB2312" w:hAnsiTheme="minorEastAsia" w:cs="宋体" w:hint="eastAsia"/>
          <w:color w:val="000000"/>
          <w:kern w:val="0"/>
          <w:sz w:val="28"/>
          <w:szCs w:val="28"/>
        </w:rPr>
        <w:t>学风建设领导小组</w:t>
      </w:r>
      <w:r w:rsidR="002A4A00" w:rsidRPr="00C03406">
        <w:rPr>
          <w:rFonts w:ascii="仿宋_GB2312" w:eastAsia="仿宋_GB2312" w:hAnsiTheme="minorEastAsia" w:cs="宋体" w:hint="eastAsia"/>
          <w:color w:val="000000"/>
          <w:kern w:val="0"/>
          <w:sz w:val="28"/>
          <w:szCs w:val="28"/>
        </w:rPr>
        <w:t>应在30日内开始正式调查。</w:t>
      </w:r>
      <w:r w:rsidRPr="00C03406">
        <w:rPr>
          <w:rFonts w:ascii="仿宋_GB2312" w:eastAsia="仿宋_GB2312" w:hAnsiTheme="minorEastAsia" w:cs="宋体" w:hint="eastAsia"/>
          <w:color w:val="000000"/>
          <w:kern w:val="0"/>
          <w:sz w:val="28"/>
          <w:szCs w:val="28"/>
        </w:rPr>
        <w:t>学风建设领导小组</w:t>
      </w:r>
      <w:r w:rsidR="002A4A00" w:rsidRPr="00C03406">
        <w:rPr>
          <w:rFonts w:ascii="仿宋_GB2312" w:eastAsia="仿宋_GB2312" w:hAnsiTheme="minorEastAsia" w:cs="宋体" w:hint="eastAsia"/>
          <w:color w:val="000000"/>
          <w:kern w:val="0"/>
          <w:sz w:val="28"/>
          <w:szCs w:val="28"/>
        </w:rPr>
        <w:t>应分别向举报人、被举报人、证人以及其他知情者了解情况，收集相关证据，在90日内作出调查结论，并书面送达被举报人。有特殊情况的，可向校学术委员会申请延长调查时间，并提供调查延时的书面说明。</w:t>
      </w:r>
    </w:p>
    <w:p w:rsidR="002A4A00" w:rsidRPr="00C03406" w:rsidRDefault="002A4A00"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lastRenderedPageBreak/>
        <w:t>被举报人有异议的，应在接到调查结论的5个工作日内向</w:t>
      </w:r>
      <w:r w:rsidR="003D51F2" w:rsidRPr="00C03406">
        <w:rPr>
          <w:rFonts w:ascii="仿宋_GB2312" w:eastAsia="仿宋_GB2312" w:hAnsiTheme="minorEastAsia" w:cs="宋体" w:hint="eastAsia"/>
          <w:color w:val="000000"/>
          <w:kern w:val="0"/>
          <w:sz w:val="28"/>
          <w:szCs w:val="28"/>
        </w:rPr>
        <w:t>学风建设领导小组</w:t>
      </w:r>
      <w:r w:rsidRPr="00C03406">
        <w:rPr>
          <w:rFonts w:ascii="仿宋_GB2312" w:eastAsia="仿宋_GB2312" w:hAnsiTheme="minorEastAsia" w:cs="宋体" w:hint="eastAsia"/>
          <w:color w:val="000000"/>
          <w:kern w:val="0"/>
          <w:sz w:val="28"/>
          <w:szCs w:val="28"/>
        </w:rPr>
        <w:t>提交异议书。</w:t>
      </w:r>
      <w:r w:rsidR="003D51F2" w:rsidRPr="00C03406">
        <w:rPr>
          <w:rFonts w:ascii="仿宋_GB2312" w:eastAsia="仿宋_GB2312" w:hAnsiTheme="minorEastAsia" w:cs="宋体" w:hint="eastAsia"/>
          <w:color w:val="000000"/>
          <w:kern w:val="0"/>
          <w:sz w:val="28"/>
          <w:szCs w:val="28"/>
        </w:rPr>
        <w:t>学风建设领导小组</w:t>
      </w:r>
      <w:r w:rsidRPr="00C03406">
        <w:rPr>
          <w:rFonts w:ascii="仿宋_GB2312" w:eastAsia="仿宋_GB2312" w:hAnsiTheme="minorEastAsia" w:cs="宋体" w:hint="eastAsia"/>
          <w:color w:val="000000"/>
          <w:kern w:val="0"/>
          <w:sz w:val="28"/>
          <w:szCs w:val="28"/>
        </w:rPr>
        <w:t>对被举报人的合理意见应予采纳，必要时还应做补充调查。</w:t>
      </w:r>
    </w:p>
    <w:p w:rsidR="002A4A00" w:rsidRPr="00C03406" w:rsidRDefault="003D51F2"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第十三</w:t>
      </w:r>
      <w:r w:rsidR="002A4A00" w:rsidRPr="00C03406">
        <w:rPr>
          <w:rFonts w:ascii="仿宋_GB2312" w:eastAsia="仿宋_GB2312" w:hAnsiTheme="minorEastAsia" w:cs="宋体" w:hint="eastAsia"/>
          <w:b/>
          <w:bCs/>
          <w:color w:val="000000"/>
          <w:kern w:val="0"/>
          <w:sz w:val="28"/>
          <w:szCs w:val="28"/>
        </w:rPr>
        <w:t>条</w:t>
      </w:r>
      <w:r w:rsidR="002A4A00" w:rsidRPr="00C03406">
        <w:rPr>
          <w:rFonts w:asciiTheme="minorEastAsia" w:eastAsia="仿宋_GB2312" w:hAnsiTheme="minorEastAsia" w:cs="宋体" w:hint="eastAsia"/>
          <w:color w:val="000000"/>
          <w:kern w:val="0"/>
          <w:sz w:val="28"/>
          <w:szCs w:val="28"/>
        </w:rPr>
        <w:t> </w:t>
      </w:r>
      <w:r w:rsidR="002A4A00" w:rsidRPr="00C03406">
        <w:rPr>
          <w:rFonts w:ascii="仿宋_GB2312" w:eastAsia="仿宋_GB2312" w:hAnsiTheme="minorEastAsia" w:cs="宋体" w:hint="eastAsia"/>
          <w:color w:val="000000"/>
          <w:kern w:val="0"/>
          <w:sz w:val="28"/>
          <w:szCs w:val="28"/>
        </w:rPr>
        <w:t xml:space="preserve"> 正式调查结束后，</w:t>
      </w:r>
      <w:r w:rsidRPr="00C03406">
        <w:rPr>
          <w:rFonts w:ascii="仿宋_GB2312" w:eastAsia="仿宋_GB2312" w:hAnsiTheme="minorEastAsia" w:cs="宋体" w:hint="eastAsia"/>
          <w:color w:val="000000"/>
          <w:kern w:val="0"/>
          <w:sz w:val="28"/>
          <w:szCs w:val="28"/>
        </w:rPr>
        <w:t>学风建设领导小组</w:t>
      </w:r>
      <w:r w:rsidR="002A4A00" w:rsidRPr="00C03406">
        <w:rPr>
          <w:rFonts w:ascii="仿宋_GB2312" w:eastAsia="仿宋_GB2312" w:hAnsiTheme="minorEastAsia" w:cs="宋体" w:hint="eastAsia"/>
          <w:color w:val="000000"/>
          <w:kern w:val="0"/>
          <w:sz w:val="28"/>
          <w:szCs w:val="28"/>
        </w:rPr>
        <w:t>应向校学术委员会提交调查报告、证据材料、被举报人的书面意见、对被举报人意见的说明等调查材料。调查报告的基本内容是：调查依据、学术不端行为的事实及性质、有关人员的责任以及处理建议。</w:t>
      </w:r>
    </w:p>
    <w:p w:rsidR="002A4A00" w:rsidRPr="00C03406" w:rsidRDefault="003D51F2"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第十四</w:t>
      </w:r>
      <w:r w:rsidR="002A4A00" w:rsidRPr="00C03406">
        <w:rPr>
          <w:rFonts w:ascii="仿宋_GB2312" w:eastAsia="仿宋_GB2312" w:hAnsiTheme="minorEastAsia" w:cs="宋体" w:hint="eastAsia"/>
          <w:b/>
          <w:bCs/>
          <w:color w:val="000000"/>
          <w:kern w:val="0"/>
          <w:sz w:val="28"/>
          <w:szCs w:val="28"/>
        </w:rPr>
        <w:t>条</w:t>
      </w:r>
      <w:r w:rsidR="002A4A00" w:rsidRPr="00C03406">
        <w:rPr>
          <w:rFonts w:asciiTheme="minorEastAsia" w:eastAsia="仿宋_GB2312" w:hAnsiTheme="minorEastAsia" w:cs="宋体" w:hint="eastAsia"/>
          <w:color w:val="000000"/>
          <w:kern w:val="0"/>
          <w:sz w:val="28"/>
          <w:szCs w:val="28"/>
        </w:rPr>
        <w:t> </w:t>
      </w:r>
      <w:r w:rsidR="002A4A00" w:rsidRPr="00C03406">
        <w:rPr>
          <w:rFonts w:ascii="仿宋_GB2312" w:eastAsia="仿宋_GB2312" w:hAnsiTheme="minorEastAsia" w:cs="宋体" w:hint="eastAsia"/>
          <w:color w:val="000000"/>
          <w:kern w:val="0"/>
          <w:sz w:val="28"/>
          <w:szCs w:val="28"/>
        </w:rPr>
        <w:t xml:space="preserve"> 校学术委员会应视学术不端行为的事实及情节，在收到调查材料的15个工作日内作出批复。</w:t>
      </w:r>
    </w:p>
    <w:p w:rsidR="009152D9" w:rsidRPr="00C03406" w:rsidRDefault="009152D9"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第十五条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 xml:space="preserve"> 校学术委员会应将处理建议及学风建设领导小组的调查材料一并提交院务会，由院务会作出处理决定。</w:t>
      </w:r>
    </w:p>
    <w:p w:rsidR="009152D9" w:rsidRPr="00C03406" w:rsidRDefault="009152D9" w:rsidP="00C03406">
      <w:pPr>
        <w:widowControl/>
        <w:snapToGrid w:val="0"/>
        <w:spacing w:before="100" w:beforeAutospacing="1" w:after="100" w:afterAutospacing="1" w:line="480" w:lineRule="exact"/>
        <w:ind w:firstLine="562"/>
        <w:jc w:val="center"/>
        <w:rPr>
          <w:rFonts w:ascii="仿宋_GB2312" w:eastAsia="仿宋_GB2312" w:hAnsiTheme="minorEastAsia" w:cs="宋体"/>
          <w:b/>
          <w:color w:val="333333"/>
          <w:kern w:val="0"/>
          <w:sz w:val="28"/>
          <w:szCs w:val="28"/>
        </w:rPr>
      </w:pPr>
      <w:r w:rsidRPr="00C03406">
        <w:rPr>
          <w:rFonts w:ascii="仿宋_GB2312" w:eastAsia="仿宋_GB2312" w:hint="eastAsia"/>
          <w:b/>
          <w:sz w:val="28"/>
          <w:szCs w:val="28"/>
        </w:rPr>
        <w:t>第五章  学术不端行为的处罚</w:t>
      </w:r>
    </w:p>
    <w:p w:rsidR="009C7F2D" w:rsidRPr="00C03406" w:rsidRDefault="00A04C1F"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color w:val="000000"/>
          <w:kern w:val="0"/>
          <w:sz w:val="28"/>
          <w:szCs w:val="28"/>
        </w:rPr>
        <w:t>第十六条</w:t>
      </w:r>
      <w:r w:rsidRPr="00C03406">
        <w:rPr>
          <w:rFonts w:ascii="仿宋_GB2312" w:eastAsia="仿宋_GB2312" w:hAnsiTheme="minorEastAsia" w:cs="宋体" w:hint="eastAsia"/>
          <w:color w:val="000000"/>
          <w:kern w:val="0"/>
          <w:sz w:val="28"/>
          <w:szCs w:val="28"/>
        </w:rPr>
        <w:t xml:space="preserve">  </w:t>
      </w:r>
      <w:r w:rsidR="009C7F2D" w:rsidRPr="00C03406">
        <w:rPr>
          <w:rFonts w:ascii="仿宋_GB2312" w:eastAsia="仿宋_GB2312" w:hAnsiTheme="minorEastAsia" w:cs="宋体" w:hint="eastAsia"/>
          <w:color w:val="000000"/>
          <w:kern w:val="0"/>
          <w:sz w:val="28"/>
          <w:szCs w:val="28"/>
        </w:rPr>
        <w:t>对违反本细则的教职工、应视情节严重程度，给予下列处分或处理，处罚方式可以单处或并处：</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（一）通报批评；</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（二）撤销科研项目并追回已拨付的项目经费；</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（三）取消获得的学术奖励和学术荣誉；</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（四）暂缓晋升专业技术职务资格；</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（五）取消专业技术职务资格；</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（六）解除聘任；</w:t>
      </w:r>
    </w:p>
    <w:p w:rsidR="009C7F2D" w:rsidRPr="00C03406" w:rsidRDefault="009C7F2D" w:rsidP="00C03406">
      <w:pPr>
        <w:widowControl/>
        <w:snapToGrid w:val="0"/>
        <w:spacing w:before="100" w:beforeAutospacing="1" w:after="100" w:afterAutospacing="1" w:line="480" w:lineRule="exact"/>
        <w:ind w:left="1415" w:hanging="855"/>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（七）警告、记过、记大过、降级、撤职、开除等纪律处分。</w:t>
      </w:r>
    </w:p>
    <w:p w:rsidR="009C7F2D" w:rsidRPr="00C03406" w:rsidRDefault="00A04C1F"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lastRenderedPageBreak/>
        <w:t>第十七</w:t>
      </w:r>
      <w:r w:rsidR="009C7F2D" w:rsidRPr="00C03406">
        <w:rPr>
          <w:rFonts w:ascii="仿宋_GB2312" w:eastAsia="仿宋_GB2312" w:hAnsiTheme="minorEastAsia" w:cs="宋体" w:hint="eastAsia"/>
          <w:b/>
          <w:bCs/>
          <w:color w:val="000000"/>
          <w:kern w:val="0"/>
          <w:sz w:val="28"/>
          <w:szCs w:val="28"/>
        </w:rPr>
        <w:t>条</w:t>
      </w:r>
      <w:r w:rsidR="009C7F2D" w:rsidRPr="00C03406">
        <w:rPr>
          <w:rFonts w:asciiTheme="minorEastAsia" w:eastAsia="仿宋_GB2312" w:hAnsiTheme="minorEastAsia" w:cs="宋体" w:hint="eastAsia"/>
          <w:color w:val="000000"/>
          <w:kern w:val="0"/>
          <w:sz w:val="28"/>
          <w:szCs w:val="28"/>
        </w:rPr>
        <w:t> </w:t>
      </w:r>
      <w:r w:rsidR="009C7F2D" w:rsidRPr="00C03406">
        <w:rPr>
          <w:rFonts w:ascii="仿宋_GB2312" w:eastAsia="仿宋_GB2312" w:hAnsiTheme="minorEastAsia" w:cs="宋体" w:hint="eastAsia"/>
          <w:color w:val="000000"/>
          <w:kern w:val="0"/>
          <w:sz w:val="28"/>
          <w:szCs w:val="28"/>
        </w:rPr>
        <w:t xml:space="preserve"> 对违反本细则的学生，应视情节严重程度，给予下列处分或处理，处罚方式可以单处或并处：</w:t>
      </w:r>
    </w:p>
    <w:p w:rsidR="009C7F2D" w:rsidRPr="00C03406" w:rsidRDefault="009C7F2D"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（一）通报批评；</w:t>
      </w:r>
    </w:p>
    <w:p w:rsidR="009C7F2D" w:rsidRPr="00C03406" w:rsidRDefault="009C7F2D"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 xml:space="preserve">（二）暂缓学位论文答辩； </w:t>
      </w:r>
    </w:p>
    <w:p w:rsidR="009C7F2D" w:rsidRPr="00C03406" w:rsidRDefault="009C7F2D"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（三）取消学位论文答辩资格；</w:t>
      </w:r>
    </w:p>
    <w:p w:rsidR="009C7F2D" w:rsidRPr="00C03406" w:rsidRDefault="009C7F2D"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（四）取消学位；</w:t>
      </w:r>
    </w:p>
    <w:p w:rsidR="009C7F2D" w:rsidRPr="00C03406" w:rsidRDefault="009C7F2D" w:rsidP="00C03406">
      <w:pPr>
        <w:widowControl/>
        <w:snapToGrid w:val="0"/>
        <w:spacing w:before="100" w:beforeAutospacing="1" w:after="100" w:afterAutospacing="1" w:line="480" w:lineRule="exact"/>
        <w:ind w:firstLine="560"/>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color w:val="000000"/>
          <w:kern w:val="0"/>
          <w:sz w:val="28"/>
          <w:szCs w:val="28"/>
        </w:rPr>
        <w:t>（五）警告、严重警告、记过、留校察看、开除学籍等纪律处分。</w:t>
      </w:r>
    </w:p>
    <w:p w:rsidR="00A04C1F" w:rsidRPr="00C03406" w:rsidRDefault="00A04C1F" w:rsidP="00C03406">
      <w:pPr>
        <w:widowControl/>
        <w:snapToGrid w:val="0"/>
        <w:spacing w:before="100" w:beforeAutospacing="1" w:after="100" w:afterAutospacing="1" w:line="480" w:lineRule="exact"/>
        <w:ind w:firstLine="562"/>
        <w:jc w:val="left"/>
        <w:rPr>
          <w:rFonts w:ascii="仿宋_GB2312" w:eastAsia="仿宋_GB2312" w:hAnsiTheme="minorEastAsia" w:cs="宋体"/>
          <w:kern w:val="0"/>
          <w:sz w:val="28"/>
          <w:szCs w:val="28"/>
        </w:rPr>
      </w:pPr>
      <w:r w:rsidRPr="00C03406">
        <w:rPr>
          <w:rFonts w:ascii="仿宋_GB2312" w:eastAsia="仿宋_GB2312" w:hAnsiTheme="minorEastAsia" w:cs="宋体" w:hint="eastAsia"/>
          <w:b/>
          <w:bCs/>
          <w:color w:val="000000"/>
          <w:kern w:val="0"/>
          <w:sz w:val="28"/>
          <w:szCs w:val="28"/>
        </w:rPr>
        <w:t>第十八</w:t>
      </w:r>
      <w:r w:rsidR="009C7F2D" w:rsidRPr="00C03406">
        <w:rPr>
          <w:rFonts w:ascii="仿宋_GB2312" w:eastAsia="仿宋_GB2312" w:hAnsiTheme="minorEastAsia" w:cs="宋体" w:hint="eastAsia"/>
          <w:b/>
          <w:bCs/>
          <w:color w:val="000000"/>
          <w:kern w:val="0"/>
          <w:sz w:val="28"/>
          <w:szCs w:val="28"/>
        </w:rPr>
        <w:t>条</w:t>
      </w:r>
      <w:r w:rsidR="009C7F2D" w:rsidRPr="00C03406">
        <w:rPr>
          <w:rFonts w:asciiTheme="minorEastAsia" w:eastAsia="仿宋_GB2312" w:hAnsiTheme="minorEastAsia" w:cs="宋体" w:hint="eastAsia"/>
          <w:kern w:val="0"/>
          <w:sz w:val="28"/>
          <w:szCs w:val="28"/>
        </w:rPr>
        <w:t> </w:t>
      </w:r>
      <w:r w:rsidRPr="00C03406">
        <w:rPr>
          <w:rFonts w:ascii="仿宋_GB2312" w:eastAsia="仿宋_GB2312" w:hAnsiTheme="minorEastAsia" w:cs="宋体" w:hint="eastAsia"/>
          <w:kern w:val="0"/>
          <w:sz w:val="28"/>
          <w:szCs w:val="28"/>
        </w:rPr>
        <w:t>对有学术不端行为的兼聘人员，由相关部门根据情节轻重，给予批评教育、通报所在单位、取消兼聘等处理。</w:t>
      </w:r>
    </w:p>
    <w:p w:rsidR="009152D9" w:rsidRPr="00C03406" w:rsidRDefault="00512B77" w:rsidP="00C03406">
      <w:pPr>
        <w:widowControl/>
        <w:snapToGrid w:val="0"/>
        <w:spacing w:before="100" w:beforeAutospacing="1" w:after="100" w:afterAutospacing="1" w:line="480" w:lineRule="exact"/>
        <w:ind w:firstLine="562"/>
        <w:jc w:val="left"/>
        <w:rPr>
          <w:rFonts w:ascii="仿宋_GB2312" w:eastAsia="仿宋_GB2312" w:hAnsiTheme="minorEastAsia" w:cs="宋体"/>
          <w:kern w:val="0"/>
          <w:sz w:val="28"/>
          <w:szCs w:val="28"/>
        </w:rPr>
      </w:pPr>
      <w:r w:rsidRPr="00C03406">
        <w:rPr>
          <w:rFonts w:ascii="仿宋_GB2312" w:eastAsia="仿宋_GB2312" w:hAnsiTheme="minorEastAsia" w:cs="Times New Roman" w:hint="eastAsia"/>
          <w:b/>
          <w:kern w:val="0"/>
          <w:sz w:val="28"/>
          <w:szCs w:val="28"/>
        </w:rPr>
        <w:t>第</w:t>
      </w:r>
      <w:r w:rsidR="00A04C1F" w:rsidRPr="00C03406">
        <w:rPr>
          <w:rFonts w:ascii="仿宋_GB2312" w:eastAsia="仿宋_GB2312" w:hAnsiTheme="minorEastAsia" w:cs="Times New Roman" w:hint="eastAsia"/>
          <w:b/>
          <w:kern w:val="0"/>
          <w:sz w:val="28"/>
          <w:szCs w:val="28"/>
        </w:rPr>
        <w:t>十九</w:t>
      </w:r>
      <w:r w:rsidRPr="00C03406">
        <w:rPr>
          <w:rFonts w:ascii="仿宋_GB2312" w:eastAsia="仿宋_GB2312" w:hAnsiTheme="minorEastAsia" w:cs="Times New Roman" w:hint="eastAsia"/>
          <w:b/>
          <w:kern w:val="0"/>
          <w:sz w:val="28"/>
          <w:szCs w:val="28"/>
        </w:rPr>
        <w:t>条</w:t>
      </w:r>
      <w:r w:rsidRPr="00C03406">
        <w:rPr>
          <w:rFonts w:ascii="仿宋_GB2312" w:eastAsia="仿宋_GB2312" w:hAnsiTheme="minorEastAsia" w:cs="Times New Roman" w:hint="eastAsia"/>
          <w:kern w:val="0"/>
          <w:sz w:val="28"/>
          <w:szCs w:val="28"/>
        </w:rPr>
        <w:t xml:space="preserve">  学术不端行为发生后，被调查人有下列情形之一的，从轻处罚：</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（一）过失且未造成重大影响的；</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（二）主动承认错误并积极配合调查的；</w:t>
      </w:r>
    </w:p>
    <w:p w:rsidR="004F0C8D" w:rsidRPr="00C03406" w:rsidRDefault="004F0C8D" w:rsidP="00C03406">
      <w:pPr>
        <w:widowControl/>
        <w:snapToGrid w:val="0"/>
        <w:spacing w:before="100" w:beforeAutospacing="1" w:after="100" w:afterAutospacing="1" w:line="480" w:lineRule="exact"/>
        <w:ind w:firstLine="562"/>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（三）主动挽回损失或有效阻止危害结果发生的。</w:t>
      </w:r>
    </w:p>
    <w:p w:rsidR="009152D9" w:rsidRPr="00C03406" w:rsidRDefault="00512B77" w:rsidP="00C03406">
      <w:pPr>
        <w:widowControl/>
        <w:snapToGrid w:val="0"/>
        <w:spacing w:before="100" w:beforeAutospacing="1" w:after="100" w:afterAutospacing="1" w:line="480" w:lineRule="exact"/>
        <w:ind w:firstLine="562"/>
        <w:jc w:val="left"/>
        <w:rPr>
          <w:rFonts w:ascii="仿宋_GB2312" w:eastAsia="仿宋_GB2312" w:hAnsiTheme="minorEastAsia" w:cs="宋体"/>
          <w:kern w:val="0"/>
          <w:sz w:val="28"/>
          <w:szCs w:val="28"/>
        </w:rPr>
      </w:pPr>
      <w:r w:rsidRPr="00C03406">
        <w:rPr>
          <w:rFonts w:ascii="仿宋_GB2312" w:eastAsia="仿宋_GB2312" w:hAnsiTheme="minorEastAsia" w:cs="Times New Roman" w:hint="eastAsia"/>
          <w:b/>
          <w:kern w:val="0"/>
          <w:sz w:val="28"/>
          <w:szCs w:val="28"/>
        </w:rPr>
        <w:t>第</w:t>
      </w:r>
      <w:r w:rsidR="004F0C8D" w:rsidRPr="00C03406">
        <w:rPr>
          <w:rFonts w:ascii="仿宋_GB2312" w:eastAsia="仿宋_GB2312" w:hAnsiTheme="minorEastAsia" w:cs="Times New Roman" w:hint="eastAsia"/>
          <w:b/>
          <w:kern w:val="0"/>
          <w:sz w:val="28"/>
          <w:szCs w:val="28"/>
        </w:rPr>
        <w:t>二十</w:t>
      </w:r>
      <w:r w:rsidRPr="00C03406">
        <w:rPr>
          <w:rFonts w:ascii="仿宋_GB2312" w:eastAsia="仿宋_GB2312" w:hAnsiTheme="minorEastAsia" w:cs="Times New Roman" w:hint="eastAsia"/>
          <w:b/>
          <w:kern w:val="0"/>
          <w:sz w:val="28"/>
          <w:szCs w:val="28"/>
        </w:rPr>
        <w:t>条</w:t>
      </w:r>
      <w:r w:rsidRPr="00C03406">
        <w:rPr>
          <w:rFonts w:ascii="仿宋_GB2312" w:eastAsia="仿宋_GB2312" w:hAnsiTheme="minorEastAsia" w:cs="Times New Roman" w:hint="eastAsia"/>
          <w:kern w:val="0"/>
          <w:sz w:val="28"/>
          <w:szCs w:val="28"/>
        </w:rPr>
        <w:t xml:space="preserve">  学术不端行为发生后，被调查人有下列情形之一的，从重处罚：</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（一）伪造、销毁、藏匿证据的；</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（二）阻止他人举报或提供证据的；</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（三）干扰、妨碍调查核实的；</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t xml:space="preserve">（四）打击、报复举报人的； </w:t>
      </w:r>
    </w:p>
    <w:p w:rsidR="004F0C8D" w:rsidRPr="00C03406" w:rsidRDefault="004F0C8D" w:rsidP="00C03406">
      <w:pPr>
        <w:widowControl/>
        <w:snapToGrid w:val="0"/>
        <w:spacing w:before="100" w:beforeAutospacing="1" w:after="100" w:afterAutospacing="1" w:line="480" w:lineRule="exact"/>
        <w:ind w:firstLine="560"/>
        <w:jc w:val="left"/>
        <w:rPr>
          <w:rFonts w:ascii="仿宋_GB2312" w:eastAsia="仿宋_GB2312" w:hAnsiTheme="minorEastAsia" w:cs="宋体"/>
          <w:kern w:val="0"/>
          <w:sz w:val="28"/>
          <w:szCs w:val="28"/>
        </w:rPr>
      </w:pPr>
      <w:r w:rsidRPr="00C03406">
        <w:rPr>
          <w:rFonts w:ascii="仿宋_GB2312" w:eastAsia="仿宋_GB2312" w:hAnsiTheme="minorEastAsia" w:cs="宋体" w:hint="eastAsia"/>
          <w:kern w:val="0"/>
          <w:sz w:val="28"/>
          <w:szCs w:val="28"/>
        </w:rPr>
        <w:lastRenderedPageBreak/>
        <w:t>（五）有其他恶劣影响行为的。</w:t>
      </w:r>
    </w:p>
    <w:p w:rsidR="00512B77" w:rsidRPr="00C03406" w:rsidRDefault="00512B77" w:rsidP="00C03406">
      <w:pPr>
        <w:widowControl/>
        <w:snapToGrid w:val="0"/>
        <w:spacing w:before="100" w:beforeAutospacing="1" w:after="100" w:afterAutospacing="1" w:line="480" w:lineRule="exact"/>
        <w:ind w:firstLine="562"/>
        <w:jc w:val="left"/>
        <w:rPr>
          <w:rFonts w:ascii="仿宋_GB2312" w:eastAsia="仿宋_GB2312" w:hAnsiTheme="minorEastAsia" w:cs="Times New Roman"/>
          <w:kern w:val="0"/>
          <w:sz w:val="28"/>
          <w:szCs w:val="28"/>
        </w:rPr>
      </w:pPr>
      <w:r w:rsidRPr="00C03406">
        <w:rPr>
          <w:rFonts w:ascii="仿宋_GB2312" w:eastAsia="仿宋_GB2312" w:hAnsiTheme="minorEastAsia" w:cs="Times New Roman" w:hint="eastAsia"/>
          <w:b/>
          <w:kern w:val="0"/>
          <w:sz w:val="28"/>
          <w:szCs w:val="28"/>
        </w:rPr>
        <w:t>第二十</w:t>
      </w:r>
      <w:r w:rsidR="004F0C8D" w:rsidRPr="00C03406">
        <w:rPr>
          <w:rFonts w:ascii="仿宋_GB2312" w:eastAsia="仿宋_GB2312" w:hAnsiTheme="minorEastAsia" w:cs="Times New Roman" w:hint="eastAsia"/>
          <w:b/>
          <w:kern w:val="0"/>
          <w:sz w:val="28"/>
          <w:szCs w:val="28"/>
        </w:rPr>
        <w:t>一</w:t>
      </w:r>
      <w:r w:rsidRPr="00C03406">
        <w:rPr>
          <w:rFonts w:ascii="仿宋_GB2312" w:eastAsia="仿宋_GB2312" w:hAnsiTheme="minorEastAsia" w:cs="Times New Roman" w:hint="eastAsia"/>
          <w:b/>
          <w:kern w:val="0"/>
          <w:sz w:val="28"/>
          <w:szCs w:val="28"/>
        </w:rPr>
        <w:t>条</w:t>
      </w:r>
      <w:r w:rsidRPr="00C03406">
        <w:rPr>
          <w:rFonts w:ascii="仿宋_GB2312" w:eastAsia="仿宋_GB2312" w:hAnsiTheme="minorEastAsia" w:cs="Times New Roman" w:hint="eastAsia"/>
          <w:kern w:val="0"/>
          <w:sz w:val="28"/>
          <w:szCs w:val="28"/>
        </w:rPr>
        <w:t xml:space="preserve">  </w:t>
      </w:r>
      <w:r w:rsidR="00F82148" w:rsidRPr="00C03406">
        <w:rPr>
          <w:rFonts w:ascii="仿宋_GB2312" w:eastAsia="仿宋_GB2312" w:hAnsiTheme="minorEastAsia" w:cs="宋体" w:hint="eastAsia"/>
          <w:color w:val="000000"/>
          <w:kern w:val="0"/>
          <w:sz w:val="28"/>
          <w:szCs w:val="28"/>
        </w:rPr>
        <w:t>对于学术不端行为者构成违法犯罪的，移送司法机关处理。</w:t>
      </w:r>
    </w:p>
    <w:p w:rsidR="009C7F2D" w:rsidRPr="00C03406" w:rsidRDefault="009C7F2D" w:rsidP="00C03406">
      <w:pPr>
        <w:widowControl/>
        <w:snapToGrid w:val="0"/>
        <w:spacing w:before="100" w:beforeAutospacing="1" w:after="100" w:afterAutospacing="1" w:line="480" w:lineRule="exact"/>
        <w:ind w:firstLine="562"/>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color w:val="000000"/>
          <w:kern w:val="0"/>
          <w:sz w:val="28"/>
          <w:szCs w:val="28"/>
        </w:rPr>
        <w:t>第二</w:t>
      </w:r>
      <w:r w:rsidR="004F0C8D" w:rsidRPr="00C03406">
        <w:rPr>
          <w:rFonts w:ascii="仿宋_GB2312" w:eastAsia="仿宋_GB2312" w:hAnsiTheme="minorEastAsia" w:cs="宋体" w:hint="eastAsia"/>
          <w:b/>
          <w:color w:val="000000"/>
          <w:kern w:val="0"/>
          <w:sz w:val="28"/>
          <w:szCs w:val="28"/>
        </w:rPr>
        <w:t>十二</w:t>
      </w:r>
      <w:r w:rsidRPr="00C03406">
        <w:rPr>
          <w:rFonts w:ascii="仿宋_GB2312" w:eastAsia="仿宋_GB2312" w:hAnsiTheme="minorEastAsia" w:cs="宋体" w:hint="eastAsia"/>
          <w:b/>
          <w:color w:val="000000"/>
          <w:kern w:val="0"/>
          <w:sz w:val="28"/>
          <w:szCs w:val="28"/>
        </w:rPr>
        <w:t>条</w:t>
      </w:r>
      <w:r w:rsidRPr="00C03406">
        <w:rPr>
          <w:rFonts w:ascii="仿宋_GB2312" w:eastAsia="仿宋_GB2312" w:hAnsiTheme="minorEastAsia" w:cs="宋体" w:hint="eastAsia"/>
          <w:color w:val="000000"/>
          <w:kern w:val="0"/>
          <w:sz w:val="28"/>
          <w:szCs w:val="28"/>
        </w:rPr>
        <w:t xml:space="preserve">  </w:t>
      </w:r>
      <w:r w:rsidR="004F0C8D" w:rsidRPr="00C03406">
        <w:rPr>
          <w:rFonts w:ascii="仿宋_GB2312" w:eastAsia="仿宋_GB2312" w:hAnsiTheme="minorEastAsia" w:cs="Times New Roman" w:hint="eastAsia"/>
          <w:kern w:val="0"/>
          <w:sz w:val="28"/>
          <w:szCs w:val="28"/>
        </w:rPr>
        <w:t>对经查证核实，没有学术不端行为、受到不正当指控的人员，要采取措施加以澄清、正名。</w:t>
      </w:r>
    </w:p>
    <w:p w:rsidR="00512B77" w:rsidRPr="00C03406" w:rsidRDefault="00512B77" w:rsidP="00C03406">
      <w:pPr>
        <w:widowControl/>
        <w:snapToGrid w:val="0"/>
        <w:spacing w:before="100" w:beforeAutospacing="1" w:after="100" w:afterAutospacing="1" w:line="480" w:lineRule="exact"/>
        <w:ind w:firstLine="562"/>
        <w:jc w:val="center"/>
        <w:rPr>
          <w:rFonts w:ascii="仿宋_GB2312" w:eastAsia="仿宋_GB2312" w:hAnsiTheme="minorEastAsia" w:cs="宋体"/>
          <w:color w:val="000000"/>
          <w:kern w:val="0"/>
          <w:sz w:val="28"/>
          <w:szCs w:val="28"/>
        </w:rPr>
      </w:pPr>
      <w:r w:rsidRPr="00C03406">
        <w:rPr>
          <w:rFonts w:ascii="仿宋_GB2312" w:eastAsia="仿宋_GB2312" w:hint="eastAsia"/>
          <w:b/>
          <w:sz w:val="28"/>
          <w:szCs w:val="28"/>
        </w:rPr>
        <w:t>第六章  附则</w:t>
      </w:r>
    </w:p>
    <w:p w:rsidR="00F82148" w:rsidRPr="00C03406" w:rsidRDefault="00F82148" w:rsidP="00C03406">
      <w:pPr>
        <w:widowControl/>
        <w:snapToGrid w:val="0"/>
        <w:spacing w:before="100" w:beforeAutospacing="1" w:after="100" w:afterAutospacing="1" w:line="480" w:lineRule="exact"/>
        <w:ind w:firstLine="551"/>
        <w:jc w:val="left"/>
        <w:rPr>
          <w:rFonts w:ascii="仿宋_GB2312" w:eastAsia="仿宋_GB2312" w:hAnsiTheme="minorEastAsia" w:cs="宋体"/>
          <w:color w:val="000000"/>
          <w:kern w:val="0"/>
          <w:sz w:val="28"/>
          <w:szCs w:val="28"/>
        </w:rPr>
      </w:pPr>
      <w:r w:rsidRPr="00C03406">
        <w:rPr>
          <w:rFonts w:ascii="仿宋_GB2312" w:eastAsia="仿宋_GB2312" w:hAnsiTheme="minorEastAsia" w:cs="宋体" w:hint="eastAsia"/>
          <w:b/>
          <w:bCs/>
          <w:color w:val="000000"/>
          <w:kern w:val="0"/>
          <w:sz w:val="28"/>
          <w:szCs w:val="28"/>
        </w:rPr>
        <w:t>第二十三条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 xml:space="preserve"> 本实施细则由校学术委员会负责解释。</w:t>
      </w:r>
    </w:p>
    <w:p w:rsidR="00E009C8" w:rsidRDefault="00F82148" w:rsidP="00C03406">
      <w:pPr>
        <w:spacing w:line="480" w:lineRule="exact"/>
        <w:ind w:firstLineChars="200" w:firstLine="562"/>
        <w:jc w:val="left"/>
        <w:rPr>
          <w:rFonts w:ascii="仿宋_GB2312" w:eastAsia="仿宋_GB2312" w:hAnsiTheme="minorEastAsia" w:cs="Times New Roman" w:hint="eastAsia"/>
          <w:color w:val="333333"/>
          <w:kern w:val="0"/>
          <w:sz w:val="28"/>
          <w:szCs w:val="28"/>
        </w:rPr>
      </w:pPr>
      <w:r w:rsidRPr="00C03406">
        <w:rPr>
          <w:rFonts w:ascii="仿宋_GB2312" w:eastAsia="仿宋_GB2312" w:hAnsiTheme="minorEastAsia" w:cs="宋体" w:hint="eastAsia"/>
          <w:b/>
          <w:bCs/>
          <w:color w:val="000000"/>
          <w:kern w:val="0"/>
          <w:sz w:val="28"/>
          <w:szCs w:val="28"/>
        </w:rPr>
        <w:t>第二十四条</w:t>
      </w:r>
      <w:r w:rsidRPr="00C03406">
        <w:rPr>
          <w:rFonts w:asciiTheme="minorEastAsia" w:eastAsia="仿宋_GB2312" w:hAnsiTheme="minorEastAsia" w:cs="宋体" w:hint="eastAsia"/>
          <w:color w:val="000000"/>
          <w:kern w:val="0"/>
          <w:sz w:val="28"/>
          <w:szCs w:val="28"/>
        </w:rPr>
        <w:t> </w:t>
      </w:r>
      <w:r w:rsidRPr="00C03406">
        <w:rPr>
          <w:rFonts w:ascii="仿宋_GB2312" w:eastAsia="仿宋_GB2312" w:hAnsiTheme="minorEastAsia" w:cs="宋体" w:hint="eastAsia"/>
          <w:color w:val="000000"/>
          <w:kern w:val="0"/>
          <w:sz w:val="28"/>
          <w:szCs w:val="28"/>
        </w:rPr>
        <w:t xml:space="preserve"> 本实施细则自发布之日起施行。</w:t>
      </w:r>
      <w:r w:rsidR="009152D9" w:rsidRPr="00C03406">
        <w:rPr>
          <w:rFonts w:ascii="仿宋_GB2312" w:eastAsia="仿宋_GB2312" w:hAnsiTheme="minorEastAsia" w:cs="Times New Roman" w:hint="eastAsia"/>
          <w:color w:val="333333"/>
          <w:kern w:val="0"/>
          <w:sz w:val="28"/>
          <w:szCs w:val="28"/>
        </w:rPr>
        <w:tab/>
      </w:r>
    </w:p>
    <w:p w:rsidR="00A9593E" w:rsidRDefault="00A9593E" w:rsidP="00A9593E">
      <w:pPr>
        <w:spacing w:line="480" w:lineRule="exact"/>
        <w:ind w:firstLineChars="200" w:firstLine="560"/>
        <w:jc w:val="left"/>
        <w:rPr>
          <w:rFonts w:ascii="仿宋_GB2312" w:eastAsia="仿宋_GB2312" w:hAnsiTheme="minorEastAsia" w:cs="Times New Roman" w:hint="eastAsia"/>
          <w:color w:val="333333"/>
          <w:kern w:val="0"/>
          <w:sz w:val="28"/>
          <w:szCs w:val="28"/>
        </w:rPr>
      </w:pPr>
    </w:p>
    <w:p w:rsidR="00A9593E" w:rsidRDefault="00A9593E" w:rsidP="00A9593E">
      <w:pPr>
        <w:spacing w:line="480" w:lineRule="exact"/>
        <w:ind w:firstLineChars="200" w:firstLine="560"/>
        <w:jc w:val="left"/>
        <w:rPr>
          <w:rFonts w:ascii="仿宋_GB2312" w:eastAsia="仿宋_GB2312" w:hAnsiTheme="minorEastAsia" w:cs="Times New Roman" w:hint="eastAsia"/>
          <w:color w:val="333333"/>
          <w:kern w:val="0"/>
          <w:sz w:val="28"/>
          <w:szCs w:val="28"/>
        </w:rPr>
      </w:pPr>
    </w:p>
    <w:p w:rsidR="00A9593E" w:rsidRDefault="00A9593E" w:rsidP="00A9593E">
      <w:pPr>
        <w:spacing w:line="480" w:lineRule="exact"/>
        <w:ind w:firstLineChars="1400" w:firstLine="3920"/>
        <w:jc w:val="left"/>
        <w:rPr>
          <w:rFonts w:ascii="仿宋_GB2312" w:eastAsia="仿宋_GB2312" w:hAnsiTheme="minorEastAsia" w:cs="Times New Roman" w:hint="eastAsia"/>
          <w:color w:val="333333"/>
          <w:kern w:val="0"/>
          <w:sz w:val="28"/>
          <w:szCs w:val="28"/>
        </w:rPr>
      </w:pPr>
      <w:r>
        <w:rPr>
          <w:rFonts w:ascii="仿宋_GB2312" w:eastAsia="仿宋_GB2312" w:hAnsiTheme="minorEastAsia" w:cs="Times New Roman" w:hint="eastAsia"/>
          <w:color w:val="333333"/>
          <w:kern w:val="0"/>
          <w:sz w:val="28"/>
          <w:szCs w:val="28"/>
        </w:rPr>
        <w:t>广东海洋大学寸金学院</w:t>
      </w:r>
    </w:p>
    <w:p w:rsidR="00A9593E" w:rsidRDefault="00A9593E" w:rsidP="00A9593E">
      <w:pPr>
        <w:spacing w:line="480" w:lineRule="exact"/>
        <w:ind w:firstLineChars="1500" w:firstLine="4200"/>
        <w:jc w:val="left"/>
        <w:rPr>
          <w:rFonts w:ascii="仿宋_GB2312" w:eastAsia="仿宋_GB2312" w:hAnsiTheme="minorEastAsia" w:cs="Times New Roman" w:hint="eastAsia"/>
          <w:color w:val="333333"/>
          <w:kern w:val="0"/>
          <w:sz w:val="28"/>
          <w:szCs w:val="28"/>
        </w:rPr>
      </w:pPr>
      <w:r>
        <w:rPr>
          <w:rFonts w:ascii="仿宋_GB2312" w:eastAsia="仿宋_GB2312" w:hAnsiTheme="minorEastAsia" w:cs="Times New Roman" w:hint="eastAsia"/>
          <w:color w:val="333333"/>
          <w:kern w:val="0"/>
          <w:sz w:val="28"/>
          <w:szCs w:val="28"/>
        </w:rPr>
        <w:t>2016年10月15日</w:t>
      </w:r>
    </w:p>
    <w:p w:rsidR="00A9593E" w:rsidRPr="00C03406" w:rsidRDefault="00A9593E" w:rsidP="00A9593E">
      <w:pPr>
        <w:spacing w:line="480" w:lineRule="exact"/>
        <w:ind w:firstLineChars="200" w:firstLine="560"/>
        <w:jc w:val="left"/>
        <w:rPr>
          <w:rFonts w:ascii="仿宋_GB2312" w:eastAsia="仿宋_GB2312" w:hAnsiTheme="minorEastAsia" w:cs="Times New Roman"/>
          <w:color w:val="333333"/>
          <w:kern w:val="0"/>
          <w:sz w:val="28"/>
          <w:szCs w:val="28"/>
        </w:rPr>
      </w:pPr>
    </w:p>
    <w:sectPr w:rsidR="00A9593E" w:rsidRPr="00C03406" w:rsidSect="009D4C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EFB" w:rsidRDefault="00692EFB" w:rsidP="00F81208">
      <w:r>
        <w:separator/>
      </w:r>
    </w:p>
  </w:endnote>
  <w:endnote w:type="continuationSeparator" w:id="1">
    <w:p w:rsidR="00692EFB" w:rsidRDefault="00692EFB" w:rsidP="00F81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EFB" w:rsidRDefault="00692EFB" w:rsidP="00F81208">
      <w:r>
        <w:separator/>
      </w:r>
    </w:p>
  </w:footnote>
  <w:footnote w:type="continuationSeparator" w:id="1">
    <w:p w:rsidR="00692EFB" w:rsidRDefault="00692EFB" w:rsidP="00F812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5755F"/>
    <w:multiLevelType w:val="hybridMultilevel"/>
    <w:tmpl w:val="59C8D60C"/>
    <w:lvl w:ilvl="0" w:tplc="32C4F67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1E351296"/>
    <w:multiLevelType w:val="hybridMultilevel"/>
    <w:tmpl w:val="DF901C82"/>
    <w:lvl w:ilvl="0" w:tplc="B1720EBE">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3B474747"/>
    <w:multiLevelType w:val="hybridMultilevel"/>
    <w:tmpl w:val="066CC85A"/>
    <w:lvl w:ilvl="0" w:tplc="C7AEFB8E">
      <w:start w:val="1"/>
      <w:numFmt w:val="japaneseCounting"/>
      <w:lvlText w:val="第%1章"/>
      <w:lvlJc w:val="left"/>
      <w:pPr>
        <w:ind w:left="825" w:hanging="8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8913856"/>
    <w:multiLevelType w:val="hybridMultilevel"/>
    <w:tmpl w:val="FE8E3B08"/>
    <w:lvl w:ilvl="0" w:tplc="EE0866CC">
      <w:start w:val="1"/>
      <w:numFmt w:val="japaneseCounting"/>
      <w:lvlText w:val="第%1章"/>
      <w:lvlJc w:val="left"/>
      <w:pPr>
        <w:ind w:left="825" w:hanging="8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4905BF"/>
    <w:multiLevelType w:val="hybridMultilevel"/>
    <w:tmpl w:val="5FC69E6A"/>
    <w:lvl w:ilvl="0" w:tplc="67C42A70">
      <w:start w:val="1"/>
      <w:numFmt w:val="japaneseCounting"/>
      <w:lvlText w:val="第%1章"/>
      <w:lvlJc w:val="left"/>
      <w:pPr>
        <w:ind w:left="825" w:hanging="8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345DB4"/>
    <w:multiLevelType w:val="hybridMultilevel"/>
    <w:tmpl w:val="EDF4711A"/>
    <w:lvl w:ilvl="0" w:tplc="265AD3DA">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B6C5965"/>
    <w:multiLevelType w:val="hybridMultilevel"/>
    <w:tmpl w:val="7780E3AC"/>
    <w:lvl w:ilvl="0" w:tplc="A920BDC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5"/>
  </w:num>
  <w:num w:numId="2">
    <w:abstractNumId w:val="4"/>
  </w:num>
  <w:num w:numId="3">
    <w:abstractNumId w:val="3"/>
  </w:num>
  <w:num w:numId="4">
    <w:abstractNumId w:val="2"/>
  </w:num>
  <w:num w:numId="5">
    <w:abstractNumId w:val="0"/>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1077"/>
    <w:rsid w:val="0020113F"/>
    <w:rsid w:val="002928A5"/>
    <w:rsid w:val="002A4A00"/>
    <w:rsid w:val="00310223"/>
    <w:rsid w:val="00324831"/>
    <w:rsid w:val="003D51F2"/>
    <w:rsid w:val="00475891"/>
    <w:rsid w:val="004F0C8D"/>
    <w:rsid w:val="00512B77"/>
    <w:rsid w:val="00535941"/>
    <w:rsid w:val="00605B59"/>
    <w:rsid w:val="00676610"/>
    <w:rsid w:val="00692EFB"/>
    <w:rsid w:val="006A56F8"/>
    <w:rsid w:val="008D1077"/>
    <w:rsid w:val="009152D9"/>
    <w:rsid w:val="0098315F"/>
    <w:rsid w:val="009C7F2D"/>
    <w:rsid w:val="009D4C26"/>
    <w:rsid w:val="00A04C1F"/>
    <w:rsid w:val="00A575DA"/>
    <w:rsid w:val="00A764B6"/>
    <w:rsid w:val="00A9593E"/>
    <w:rsid w:val="00C03406"/>
    <w:rsid w:val="00C91512"/>
    <w:rsid w:val="00DE5899"/>
    <w:rsid w:val="00E009C8"/>
    <w:rsid w:val="00E15014"/>
    <w:rsid w:val="00E918BB"/>
    <w:rsid w:val="00EA1BCF"/>
    <w:rsid w:val="00EF0DC9"/>
    <w:rsid w:val="00EF4160"/>
    <w:rsid w:val="00F81208"/>
    <w:rsid w:val="00F82148"/>
    <w:rsid w:val="00F87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C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077"/>
    <w:pPr>
      <w:ind w:firstLineChars="200" w:firstLine="420"/>
    </w:pPr>
  </w:style>
  <w:style w:type="paragraph" w:styleId="a4">
    <w:name w:val="header"/>
    <w:basedOn w:val="a"/>
    <w:link w:val="Char"/>
    <w:uiPriority w:val="99"/>
    <w:semiHidden/>
    <w:unhideWhenUsed/>
    <w:rsid w:val="00F812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81208"/>
    <w:rPr>
      <w:sz w:val="18"/>
      <w:szCs w:val="18"/>
    </w:rPr>
  </w:style>
  <w:style w:type="paragraph" w:styleId="a5">
    <w:name w:val="footer"/>
    <w:basedOn w:val="a"/>
    <w:link w:val="Char0"/>
    <w:uiPriority w:val="99"/>
    <w:semiHidden/>
    <w:unhideWhenUsed/>
    <w:rsid w:val="00F8120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812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7</Pages>
  <Words>470</Words>
  <Characters>2679</Characters>
  <Application>Microsoft Office Word</Application>
  <DocSecurity>0</DocSecurity>
  <Lines>22</Lines>
  <Paragraphs>6</Paragraphs>
  <ScaleCrop>false</ScaleCrop>
  <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林伟良</dc:creator>
  <cp:lastModifiedBy>林伟良</cp:lastModifiedBy>
  <cp:revision>8</cp:revision>
  <dcterms:created xsi:type="dcterms:W3CDTF">2016-09-19T07:37:00Z</dcterms:created>
  <dcterms:modified xsi:type="dcterms:W3CDTF">2016-10-28T01:25:00Z</dcterms:modified>
</cp:coreProperties>
</file>